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CE" w:rsidRPr="00A75A2F" w:rsidRDefault="00627CCE" w:rsidP="0062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5A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  социальной  работы  </w:t>
      </w:r>
    </w:p>
    <w:p w:rsidR="00627CCE" w:rsidRPr="00A75A2F" w:rsidRDefault="00A75A2F" w:rsidP="0062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</w:t>
      </w:r>
      <w:r w:rsidR="00627CCE" w:rsidRPr="00A75A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 АО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«Сольвычегодский детский дом </w:t>
      </w:r>
      <w:r w:rsidR="00627CCE" w:rsidRPr="00A75A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627CCE" w:rsidRPr="00A75A2F" w:rsidRDefault="00A75A2F" w:rsidP="0062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2016 – 2017</w:t>
      </w:r>
      <w:r w:rsidR="00627CCE" w:rsidRPr="00A75A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627CCE" w:rsidRPr="00A75A2F" w:rsidRDefault="00627CCE" w:rsidP="0062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Приоритетным направлением социально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й  работы детского дома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и защита прав 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 законных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воспитанников.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Социальные педагоги осуществляют взаимодействие с различными социальными институтами, ведут необходимую переписку. </w:t>
      </w:r>
    </w:p>
    <w:p w:rsidR="00627CCE" w:rsidRDefault="00A75A2F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состоянию на 01.09.2016 г. в ГБ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У  АО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Сольвычегодский детский дом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» воспитывалось и находилось на полном государственном обеспечении </w:t>
      </w:r>
      <w:r w:rsidR="00627CC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воспитанника. Все дети имеют гражданство РФ и регистрацию по месту пребывания.</w:t>
      </w:r>
    </w:p>
    <w:p w:rsidR="00627CCE" w:rsidRDefault="0050393B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Среди во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нников детского дома:  4 человека- сироты, 57 человек 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это дети, оставшиеся без попечения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2 детей находятся временно.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раничены</w:t>
      </w:r>
      <w:proofErr w:type="gramEnd"/>
      <w:r w:rsidR="00A75A2F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627CCE" w:rsidRDefault="00A75A2F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воспитанник- инвалид детства.</w:t>
      </w:r>
    </w:p>
    <w:p w:rsidR="00A75A2F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 двух детей родители  осуждены, находя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тся в местах лишения свободы.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Сберегательные книжки открыты на всех детей. Из них  вклад «Попо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лняй»  2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>5 воспитанников, «Социальный»  38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A75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CCE" w:rsidRDefault="00A75A2F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В течение текущего учебного года велась работа по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тановлению социального статуса у одного ребенка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CCE" w:rsidRDefault="00893E77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2016-2017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году:</w:t>
      </w:r>
    </w:p>
    <w:p w:rsidR="00627CCE" w:rsidRDefault="0069799A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 xml:space="preserve"> переведены </w:t>
      </w:r>
      <w:r>
        <w:rPr>
          <w:rFonts w:ascii="Times New Roman" w:eastAsia="Times New Roman" w:hAnsi="Times New Roman" w:cs="Times New Roman"/>
          <w:sz w:val="28"/>
          <w:szCs w:val="28"/>
        </w:rPr>
        <w:t>для продолжения  получения профессионального образования 3 человека;</w:t>
      </w:r>
    </w:p>
    <w:p w:rsidR="00893E77" w:rsidRDefault="00893E77" w:rsidP="008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 опеку определено- 10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CCE" w:rsidRDefault="00893E77" w:rsidP="008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усыновлено 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 человек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E77" w:rsidRDefault="00627CCE" w:rsidP="008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99A">
        <w:rPr>
          <w:rFonts w:ascii="Times New Roman" w:eastAsia="Times New Roman" w:hAnsi="Times New Roman" w:cs="Times New Roman"/>
          <w:sz w:val="28"/>
          <w:szCs w:val="28"/>
        </w:rPr>
        <w:t>возвращены</w:t>
      </w:r>
      <w:proofErr w:type="gramEnd"/>
      <w:r w:rsidR="0069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родителям, восстано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вившимся в родительских правах-1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CCE" w:rsidRDefault="00627CCE" w:rsidP="008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93E77">
        <w:rPr>
          <w:rFonts w:ascii="Times New Roman" w:eastAsia="Times New Roman" w:hAnsi="Times New Roman" w:cs="Times New Roman"/>
          <w:sz w:val="28"/>
          <w:szCs w:val="28"/>
        </w:rPr>
        <w:t>переведены</w:t>
      </w:r>
      <w:proofErr w:type="gramEnd"/>
      <w:r w:rsidR="00893E77">
        <w:rPr>
          <w:rFonts w:ascii="Times New Roman" w:eastAsia="Times New Roman" w:hAnsi="Times New Roman" w:cs="Times New Roman"/>
          <w:sz w:val="28"/>
          <w:szCs w:val="28"/>
        </w:rPr>
        <w:t xml:space="preserve"> в другое учреждение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0 человек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CCE" w:rsidRDefault="00893E77" w:rsidP="008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отчислен по достижению 18-летнего возраста</w:t>
      </w:r>
      <w:r w:rsidR="0069799A">
        <w:rPr>
          <w:rFonts w:ascii="Times New Roman" w:eastAsia="Times New Roman" w:hAnsi="Times New Roman" w:cs="Times New Roman"/>
          <w:sz w:val="28"/>
          <w:szCs w:val="28"/>
        </w:rPr>
        <w:t xml:space="preserve"> -1 человек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Состояние личных дел воспитанни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ков  соответствует требованиям т</w:t>
      </w:r>
      <w:r>
        <w:rPr>
          <w:rFonts w:ascii="Times New Roman" w:eastAsia="Times New Roman" w:hAnsi="Times New Roman" w:cs="Times New Roman"/>
          <w:sz w:val="28"/>
          <w:szCs w:val="28"/>
        </w:rPr>
        <w:t>ипового положения об образовательном учреждении. В личных делах воспитан</w:t>
      </w:r>
      <w:bookmarkStart w:id="0" w:name="2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ников имеются необходимые юридические документы, подтверждающие социальный статус,   и дающие право на социальные гарантии.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 xml:space="preserve"> По итогам  диспансеризации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личные дела вложены сведения о состоянии здоровья воспитанников.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текущем учебном 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году оформлены личные дела на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сделаны запросы на недостающие документы, оформлены   индивидуальные карты воспитанников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осуществлялось взаимодействие с различными организациями и социальными институтами.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Социальные педагоги тесно контактирует с орга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>нами опеки и попечительства г</w:t>
      </w:r>
      <w:proofErr w:type="gramStart"/>
      <w:r w:rsidR="00893E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отласа,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>г.Коряжма,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Котласского района и других районов  Архангельской области: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</w:t>
      </w:r>
      <w:r w:rsidR="00893E77">
        <w:rPr>
          <w:rFonts w:ascii="Times New Roman" w:eastAsia="Times New Roman" w:hAnsi="Times New Roman" w:cs="Times New Roman"/>
          <w:sz w:val="28"/>
          <w:szCs w:val="28"/>
        </w:rPr>
        <w:t xml:space="preserve">ие года дважды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сделаны запросы на акты обследования жилья.</w:t>
      </w:r>
    </w:p>
    <w:p w:rsidR="00893E77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актам обследования жилья постоянно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постановкой воспитанников на внеочередной жилищный учет.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- 18 воспитанников состоят на внеочередном жилищном учете. </w:t>
      </w:r>
    </w:p>
    <w:p w:rsidR="00627CCE" w:rsidRDefault="00BA6626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квартира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сдается 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7CCE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>.   Оформлено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гостевых разрешений на временное пребывание детей в семьях граждан постоянно проживающих на территории РФ.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в семьях граждан  Архангельской  области по гос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>тевому разрешению проживали  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воспитан</w:t>
      </w:r>
      <w:bookmarkStart w:id="1" w:name="2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CCE" w:rsidRDefault="0082341F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В течение 2016 –2017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года  велось сотрудничество с судебными приставами и судами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43D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3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Котласа. 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проделанной работы: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в течение года получали алименты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7CCE" w:rsidRDefault="00627CCE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воспитанников детского дома лишены родительских пр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ав  </w:t>
      </w:r>
      <w:proofErr w:type="spellStart"/>
      <w:r w:rsidR="0082341F">
        <w:rPr>
          <w:rFonts w:ascii="Times New Roman" w:eastAsia="Times New Roman" w:hAnsi="Times New Roman" w:cs="Times New Roman"/>
          <w:sz w:val="28"/>
          <w:szCs w:val="28"/>
        </w:rPr>
        <w:t>Котласским</w:t>
      </w:r>
      <w:proofErr w:type="spellEnd"/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341F">
        <w:rPr>
          <w:rFonts w:ascii="Times New Roman" w:eastAsia="Times New Roman" w:hAnsi="Times New Roman" w:cs="Times New Roman"/>
          <w:sz w:val="28"/>
          <w:szCs w:val="28"/>
        </w:rPr>
        <w:t>городским</w:t>
      </w:r>
      <w:proofErr w:type="gramEnd"/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судом-1 </w:t>
      </w:r>
      <w:r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>овек.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данный момент  20  воспитанников детского дома получают пенсию: </w:t>
      </w:r>
    </w:p>
    <w:p w:rsidR="00BA6626" w:rsidRDefault="0082341F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сирот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626" w:rsidRDefault="0082341F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по потере кормильца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626" w:rsidRDefault="00B43D5D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626">
        <w:rPr>
          <w:rFonts w:ascii="Times New Roman" w:eastAsia="Times New Roman" w:hAnsi="Times New Roman" w:cs="Times New Roman"/>
          <w:sz w:val="28"/>
          <w:szCs w:val="28"/>
        </w:rPr>
        <w:t>1-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по инвалидно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gramStart"/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7CCE" w:rsidRDefault="00627CCE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поступают на расчетные счета детей.  </w:t>
      </w:r>
    </w:p>
    <w:p w:rsidR="0082341F" w:rsidRDefault="00B43D5D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>Шесть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анников получили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2341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временно зарегистрированы по месту пребывания.</w:t>
      </w:r>
    </w:p>
    <w:p w:rsidR="00627CCE" w:rsidRDefault="00627CCE" w:rsidP="0082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4"/>
      </w:tblGrid>
      <w:tr w:rsidR="00627CCE" w:rsidTr="00627CCE">
        <w:trPr>
          <w:trHeight w:val="1203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CCE" w:rsidRDefault="00627CCE" w:rsidP="0082341F">
            <w:pPr>
              <w:spacing w:after="0" w:line="240" w:lineRule="auto"/>
              <w:ind w:right="-5289"/>
              <w:rPr>
                <w:sz w:val="28"/>
                <w:szCs w:val="28"/>
              </w:rPr>
            </w:pPr>
          </w:p>
        </w:tc>
      </w:tr>
    </w:tbl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 педагоги детского дома ведут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и пополнением банка данных на воспитанников: своевременно подаются дополнения и изменения к анкетам детей. </w:t>
      </w:r>
    </w:p>
    <w:p w:rsidR="00627CCE" w:rsidRDefault="0082341F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году    новые фотографии  воспитанников отправлены в региональный банк данных на детей-сирот и детей, оставшихся без попечения родителей.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течение года ежеквартально реализовалось сотрудничество социальной службы со Сбербанком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ольвычегодска. Регулярно отмечаются денежные поступления на счета воспитанников.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В 2016-2017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 году на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  оформлены</w:t>
      </w:r>
      <w:r w:rsidR="0082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</w:t>
      </w:r>
      <w:r w:rsidR="00503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Постинт</w:t>
      </w:r>
      <w:r w:rsidR="00B43D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ернатное сопровождение выпускников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выпускников администрацией и педагогами учреждения осуществлялась следующая работа:</w:t>
      </w:r>
    </w:p>
    <w:p w:rsidR="00627CCE" w:rsidRDefault="00627CCE" w:rsidP="0062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823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детей</w:t>
            </w:r>
            <w:r w:rsidR="0062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училища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CE" w:rsidRDefault="00823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30-31.08.2016</w:t>
            </w:r>
          </w:p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 w:rsidR="0082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 в учебных заведениях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  и учебой воспитанников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 соц</w:t>
            </w:r>
            <w:r w:rsidR="0082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иального педагога с воспитателями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кураторами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7CCE" w:rsidTr="00627C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 w:rsidP="00823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Выпускники </w:t>
            </w:r>
            <w:r w:rsidR="0082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во </w:t>
            </w:r>
            <w:proofErr w:type="spellStart"/>
            <w:r w:rsidR="0082341F">
              <w:rPr>
                <w:rFonts w:ascii="Times New Roman" w:eastAsia="Times New Roman" w:hAnsi="Times New Roman" w:cs="Times New Roman"/>
                <w:sz w:val="28"/>
                <w:szCs w:val="28"/>
              </w:rPr>
              <w:t>врямя</w:t>
            </w:r>
            <w:proofErr w:type="spellEnd"/>
            <w:r w:rsidR="0082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каникул гостили в детском доме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CE" w:rsidRDefault="00627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</w:tbl>
    <w:p w:rsidR="00627CCE" w:rsidRDefault="00627CCE" w:rsidP="00627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CCE" w:rsidRDefault="00627CCE" w:rsidP="00C6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Важной необходимостью является сотрудничество детского дома с администрацией учебных заведений, где обучаются выпускники нашего учреждения. </w:t>
      </w:r>
    </w:p>
    <w:p w:rsidR="00627CCE" w:rsidRDefault="00627CCE" w:rsidP="00C6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течение года социальными педагогами  неоднократно делались запросы в деканаты соответствующих факультетов  о посещаемости  выпускниками детского дома занятий и их успеваемости. В соответствии с ответами профессиональных учреждений все выпускники  учатся,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посещают занятия. </w:t>
      </w:r>
    </w:p>
    <w:p w:rsidR="00627CCE" w:rsidRDefault="00627CCE" w:rsidP="00627C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работа с воспитанниками по профилактике правонарушений, беспризорности и безнадзорности, наркомании, </w:t>
      </w:r>
      <w:proofErr w:type="spellStart"/>
      <w:r>
        <w:rPr>
          <w:b/>
          <w:sz w:val="28"/>
          <w:szCs w:val="28"/>
        </w:rPr>
        <w:t>табакокурениия</w:t>
      </w:r>
      <w:proofErr w:type="spellEnd"/>
      <w:r>
        <w:rPr>
          <w:b/>
          <w:sz w:val="28"/>
          <w:szCs w:val="28"/>
        </w:rPr>
        <w:t>.</w:t>
      </w:r>
    </w:p>
    <w:p w:rsidR="006B130C" w:rsidRDefault="00627CCE" w:rsidP="006B13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работе с детьми «группы риска» использовался метод наблюдения и исследования. Проводились индивидуальные беседы, классные часы,  направленные на близкое общение с целью поддержания дружеского настроя. Проводилась работа по профилактике </w:t>
      </w:r>
      <w:proofErr w:type="spellStart"/>
      <w:r>
        <w:rPr>
          <w:sz w:val="28"/>
          <w:szCs w:val="28"/>
        </w:rPr>
        <w:t>д</w:t>
      </w:r>
      <w:r w:rsidR="00BA6626">
        <w:rPr>
          <w:sz w:val="28"/>
          <w:szCs w:val="28"/>
        </w:rPr>
        <w:t>еви</w:t>
      </w:r>
      <w:r>
        <w:rPr>
          <w:sz w:val="28"/>
          <w:szCs w:val="28"/>
        </w:rPr>
        <w:t>антного</w:t>
      </w:r>
      <w:proofErr w:type="spellEnd"/>
      <w:r>
        <w:rPr>
          <w:sz w:val="28"/>
          <w:szCs w:val="28"/>
        </w:rPr>
        <w:t xml:space="preserve"> поведения подростков, отслеживалась ситуация по пропускам занятий по неуважительным причинам, со злостными нарушителями проводились беседы.   </w:t>
      </w:r>
    </w:p>
    <w:p w:rsidR="00627CCE" w:rsidRPr="006B130C" w:rsidRDefault="00627CCE" w:rsidP="006B13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год были проведены  9  Советов  по профилактике</w:t>
      </w:r>
      <w:r w:rsidR="006B130C">
        <w:t xml:space="preserve">. </w:t>
      </w:r>
    </w:p>
    <w:p w:rsidR="006B130C" w:rsidRDefault="00627CCE" w:rsidP="006B1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 социальные педагоги   участвуют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Архангельской области. </w:t>
      </w:r>
      <w:r w:rsidR="00B43D5D">
        <w:rPr>
          <w:rFonts w:ascii="Times New Roman" w:eastAsia="Times New Roman" w:hAnsi="Times New Roman" w:cs="Times New Roman"/>
          <w:sz w:val="28"/>
          <w:szCs w:val="28"/>
        </w:rPr>
        <w:t>Посещают курсы повышения квалификации. Участвуют в семинарах.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CCE" w:rsidRPr="006B130C" w:rsidRDefault="00627CCE" w:rsidP="006B1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проделанную работу можно сделать следующие выводы:</w:t>
      </w:r>
    </w:p>
    <w:p w:rsidR="00627CCE" w:rsidRDefault="00627CCE" w:rsidP="006B130C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запланиров</w:t>
      </w:r>
      <w:r w:rsidR="006B130C">
        <w:rPr>
          <w:rFonts w:ascii="Times New Roman" w:hAnsi="Times New Roman" w:cs="Times New Roman"/>
          <w:sz w:val="28"/>
          <w:szCs w:val="28"/>
        </w:rPr>
        <w:t>анные мероприятия на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соц</w:t>
      </w:r>
      <w:r w:rsidR="006B130C">
        <w:rPr>
          <w:rFonts w:ascii="Times New Roman" w:hAnsi="Times New Roman" w:cs="Times New Roman"/>
          <w:sz w:val="28"/>
          <w:szCs w:val="28"/>
        </w:rPr>
        <w:t xml:space="preserve">иальными педагогами, </w:t>
      </w:r>
      <w:r>
        <w:rPr>
          <w:rFonts w:ascii="Times New Roman" w:hAnsi="Times New Roman" w:cs="Times New Roman"/>
          <w:sz w:val="28"/>
          <w:szCs w:val="28"/>
        </w:rPr>
        <w:t xml:space="preserve"> выполнены.                                                                                                                                                                                                           </w:t>
      </w:r>
      <w:r w:rsidR="006B13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6B130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значительное число детей, состоящих на учете</w:t>
      </w:r>
      <w:r w:rsidR="006B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ПДН и ВШК  </w:t>
      </w:r>
    </w:p>
    <w:p w:rsidR="00627CCE" w:rsidRDefault="00B43D5D" w:rsidP="006B130C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низкая успеваемость</w:t>
      </w:r>
      <w:r w:rsidR="006B13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CE">
        <w:rPr>
          <w:rFonts w:ascii="Times New Roman" w:hAnsi="Times New Roman" w:cs="Times New Roman"/>
          <w:sz w:val="28"/>
          <w:szCs w:val="28"/>
        </w:rPr>
        <w:t xml:space="preserve">Данная категория  воспитанников требует повышенного внимания в работе социально – психологической службы.                                                                                                                                                                    </w:t>
      </w:r>
    </w:p>
    <w:p w:rsidR="00627CCE" w:rsidRDefault="00627CCE" w:rsidP="006B130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работы можно сделать следующий  вывод – необходимо пр</w:t>
      </w:r>
      <w:r w:rsidR="006B130C">
        <w:rPr>
          <w:rFonts w:ascii="Times New Roman" w:hAnsi="Times New Roman" w:cs="Times New Roman"/>
          <w:sz w:val="28"/>
          <w:szCs w:val="28"/>
        </w:rPr>
        <w:t>одолжать работу над поставленными  целями  и  задачами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</w:p>
    <w:p w:rsidR="00627CCE" w:rsidRDefault="00B43D5D" w:rsidP="006B13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CCE">
        <w:rPr>
          <w:rFonts w:ascii="Times New Roman" w:hAnsi="Times New Roman" w:cs="Times New Roman"/>
          <w:sz w:val="28"/>
          <w:szCs w:val="28"/>
        </w:rPr>
        <w:t>б</w:t>
      </w:r>
      <w:r w:rsidR="006B130C">
        <w:rPr>
          <w:rFonts w:ascii="Times New Roman" w:hAnsi="Times New Roman" w:cs="Times New Roman"/>
          <w:sz w:val="28"/>
          <w:szCs w:val="28"/>
        </w:rPr>
        <w:t xml:space="preserve">ольше внимания уделять  учебе </w:t>
      </w:r>
      <w:r w:rsidR="00627CCE">
        <w:rPr>
          <w:rFonts w:ascii="Times New Roman" w:hAnsi="Times New Roman" w:cs="Times New Roman"/>
          <w:sz w:val="28"/>
          <w:szCs w:val="28"/>
        </w:rPr>
        <w:t xml:space="preserve">воспитанников,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C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7CCE">
        <w:rPr>
          <w:rFonts w:ascii="Times New Roman" w:hAnsi="Times New Roman" w:cs="Times New Roman"/>
          <w:sz w:val="28"/>
          <w:szCs w:val="28"/>
        </w:rPr>
        <w:t>решать проблему занятости  воспитанников, состоящих на учете  ПДН.</w:t>
      </w:r>
    </w:p>
    <w:p w:rsidR="00627CCE" w:rsidRDefault="00627CCE" w:rsidP="006B1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CCE" w:rsidRDefault="00627CCE" w:rsidP="0062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45A" w:rsidRDefault="00D5645A"/>
    <w:sectPr w:rsidR="00D5645A" w:rsidSect="006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CCE"/>
    <w:rsid w:val="003115CA"/>
    <w:rsid w:val="0050393B"/>
    <w:rsid w:val="00627CCE"/>
    <w:rsid w:val="00677953"/>
    <w:rsid w:val="0069799A"/>
    <w:rsid w:val="006B130C"/>
    <w:rsid w:val="006B40EA"/>
    <w:rsid w:val="0082341F"/>
    <w:rsid w:val="00893E77"/>
    <w:rsid w:val="008C40C7"/>
    <w:rsid w:val="00A75A2F"/>
    <w:rsid w:val="00B43D5D"/>
    <w:rsid w:val="00BA6626"/>
    <w:rsid w:val="00C05F0B"/>
    <w:rsid w:val="00C624CD"/>
    <w:rsid w:val="00D5645A"/>
    <w:rsid w:val="00EA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EDA3-7882-4EB3-A9E5-6E9FE9C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Сольвычегодский детский дом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11</cp:revision>
  <dcterms:created xsi:type="dcterms:W3CDTF">2017-06-19T07:29:00Z</dcterms:created>
  <dcterms:modified xsi:type="dcterms:W3CDTF">2017-06-20T05:41:00Z</dcterms:modified>
</cp:coreProperties>
</file>